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318" w:rsidRPr="007C4318" w:rsidRDefault="007C4318" w:rsidP="007C4318">
      <w:pPr>
        <w:keepNext/>
        <w:shd w:val="clear" w:color="auto" w:fill="FFFFFF"/>
        <w:spacing w:before="100" w:beforeAutospacing="1" w:after="100" w:afterAutospacing="1" w:line="330" w:lineRule="atLeast"/>
        <w:jc w:val="center"/>
        <w:rPr>
          <w:rFonts w:ascii="Times New Roman" w:eastAsia="Times New Roman" w:hAnsi="Times New Roman" w:cs="Times New Roman"/>
          <w:b/>
          <w:bCs/>
          <w:color w:val="000000"/>
          <w:sz w:val="24"/>
          <w:szCs w:val="24"/>
          <w:lang w:eastAsia="ru-RU"/>
        </w:rPr>
      </w:pPr>
      <w:r w:rsidRPr="007C4318">
        <w:rPr>
          <w:rFonts w:ascii="Times New Roman" w:eastAsia="Times New Roman" w:hAnsi="Times New Roman" w:cs="Times New Roman"/>
          <w:b/>
          <w:bCs/>
          <w:color w:val="000000"/>
          <w:sz w:val="24"/>
          <w:szCs w:val="24"/>
          <w:lang w:eastAsia="ru-RU"/>
        </w:rPr>
        <w:t>Статья 1. Основные понятия</w:t>
      </w:r>
    </w:p>
    <w:p w:rsidR="007C4318" w:rsidRPr="007C4318" w:rsidRDefault="007C4318" w:rsidP="007C4318">
      <w:pPr>
        <w:shd w:val="clear" w:color="auto" w:fill="FFFFFF"/>
        <w:spacing w:after="0" w:line="330" w:lineRule="atLeast"/>
        <w:ind w:firstLine="480"/>
        <w:jc w:val="both"/>
        <w:rPr>
          <w:rFonts w:ascii="Times New Roman" w:eastAsia="Times New Roman" w:hAnsi="Times New Roman" w:cs="Times New Roman"/>
          <w:color w:val="000000"/>
          <w:sz w:val="28"/>
          <w:szCs w:val="28"/>
          <w:lang w:eastAsia="ru-RU"/>
        </w:rPr>
      </w:pPr>
      <w:r w:rsidRPr="007C4318">
        <w:rPr>
          <w:rFonts w:ascii="Times New Roman" w:eastAsia="Times New Roman" w:hAnsi="Times New Roman" w:cs="Times New Roman"/>
          <w:color w:val="000000"/>
          <w:sz w:val="28"/>
          <w:szCs w:val="28"/>
          <w:lang w:eastAsia="ru-RU"/>
        </w:rPr>
        <w:t>В целях настоящего Федерального закона используются следующие понятия:</w:t>
      </w:r>
      <w:r w:rsidRPr="007C4318">
        <w:rPr>
          <w:rFonts w:ascii="Times New Roman" w:eastAsia="Times New Roman" w:hAnsi="Times New Roman" w:cs="Times New Roman"/>
          <w:color w:val="000000"/>
          <w:sz w:val="28"/>
          <w:szCs w:val="28"/>
          <w:lang w:eastAsia="ru-RU"/>
        </w:rPr>
        <w:b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7C4318" w:rsidRPr="007C4318" w:rsidRDefault="007C4318" w:rsidP="007C4318">
      <w:pPr>
        <w:shd w:val="clear" w:color="auto" w:fill="FFFFFF"/>
        <w:spacing w:after="0" w:line="330" w:lineRule="atLeast"/>
        <w:ind w:firstLine="480"/>
        <w:jc w:val="both"/>
        <w:rPr>
          <w:rFonts w:ascii="Times New Roman" w:eastAsia="Times New Roman" w:hAnsi="Times New Roman" w:cs="Times New Roman"/>
          <w:color w:val="000000"/>
          <w:sz w:val="28"/>
          <w:szCs w:val="28"/>
          <w:lang w:eastAsia="ru-RU"/>
        </w:rPr>
      </w:pPr>
      <w:r w:rsidRPr="007C4318">
        <w:rPr>
          <w:rFonts w:ascii="Times New Roman" w:eastAsia="Times New Roman" w:hAnsi="Times New Roman" w:cs="Times New Roman"/>
          <w:color w:val="000000"/>
          <w:sz w:val="28"/>
          <w:szCs w:val="28"/>
          <w:lang w:eastAsia="ru-RU"/>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7C4318" w:rsidRPr="007C4318" w:rsidRDefault="007C4318" w:rsidP="007C4318">
      <w:pPr>
        <w:shd w:val="clear" w:color="auto" w:fill="FFFFFF"/>
        <w:spacing w:after="0" w:line="330" w:lineRule="atLeast"/>
        <w:ind w:firstLine="480"/>
        <w:jc w:val="both"/>
        <w:rPr>
          <w:rFonts w:ascii="Times New Roman" w:eastAsia="Times New Roman" w:hAnsi="Times New Roman" w:cs="Times New Roman"/>
          <w:color w:val="000000"/>
          <w:sz w:val="28"/>
          <w:szCs w:val="28"/>
          <w:lang w:eastAsia="ru-RU"/>
        </w:rPr>
      </w:pPr>
      <w:proofErr w:type="gramStart"/>
      <w:r w:rsidRPr="007C4318">
        <w:rPr>
          <w:rFonts w:ascii="Times New Roman" w:eastAsia="Times New Roman" w:hAnsi="Times New Roman" w:cs="Times New Roman"/>
          <w:color w:val="000000"/>
          <w:sz w:val="28"/>
          <w:szCs w:val="28"/>
          <w:lang w:eastAsia="ru-RU"/>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roofErr w:type="gramEnd"/>
    </w:p>
    <w:p w:rsidR="007C4318" w:rsidRPr="007C4318" w:rsidRDefault="007C4318" w:rsidP="007C4318">
      <w:pPr>
        <w:shd w:val="clear" w:color="auto" w:fill="FFFFFF"/>
        <w:spacing w:after="0" w:line="330" w:lineRule="atLeast"/>
        <w:ind w:firstLine="480"/>
        <w:jc w:val="both"/>
        <w:rPr>
          <w:rFonts w:ascii="Times New Roman" w:eastAsia="Times New Roman" w:hAnsi="Times New Roman" w:cs="Times New Roman"/>
          <w:color w:val="000000"/>
          <w:sz w:val="28"/>
          <w:szCs w:val="28"/>
          <w:lang w:eastAsia="ru-RU"/>
        </w:rPr>
      </w:pPr>
      <w:r w:rsidRPr="007C4318">
        <w:rPr>
          <w:rFonts w:ascii="Times New Roman" w:eastAsia="Times New Roman" w:hAnsi="Times New Roman" w:cs="Times New Roman"/>
          <w:color w:val="000000"/>
          <w:sz w:val="28"/>
          <w:szCs w:val="28"/>
          <w:lang w:eastAsia="ru-RU"/>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7C4318" w:rsidRPr="00310DE3" w:rsidRDefault="007C4318" w:rsidP="007C4318">
      <w:pPr>
        <w:pStyle w:val="formattext"/>
        <w:spacing w:before="0" w:beforeAutospacing="0" w:after="0" w:afterAutospacing="0" w:line="330" w:lineRule="atLeast"/>
        <w:ind w:firstLine="480"/>
        <w:rPr>
          <w:sz w:val="28"/>
          <w:szCs w:val="28"/>
        </w:rPr>
      </w:pPr>
      <w:proofErr w:type="gramStart"/>
      <w:r w:rsidRPr="007C4318">
        <w:rPr>
          <w:color w:val="000000"/>
          <w:sz w:val="28"/>
          <w:szCs w:val="28"/>
        </w:rP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r w:rsidRPr="007C4318">
        <w:rPr>
          <w:sz w:val="28"/>
          <w:szCs w:val="28"/>
        </w:rPr>
        <w:t xml:space="preserve"> </w:t>
      </w:r>
      <w:proofErr w:type="gramEnd"/>
    </w:p>
    <w:p w:rsidR="007C4318" w:rsidRPr="00310DE3" w:rsidRDefault="007C4318" w:rsidP="007C4318">
      <w:pPr>
        <w:pStyle w:val="headertext"/>
        <w:keepNext/>
        <w:shd w:val="clear" w:color="auto" w:fill="FFFFFF"/>
        <w:spacing w:line="330" w:lineRule="atLeast"/>
        <w:jc w:val="center"/>
        <w:rPr>
          <w:b/>
          <w:bCs/>
          <w:color w:val="000000"/>
          <w:sz w:val="28"/>
          <w:szCs w:val="28"/>
        </w:rPr>
      </w:pPr>
      <w:r w:rsidRPr="00310DE3">
        <w:rPr>
          <w:b/>
          <w:bCs/>
          <w:color w:val="000000"/>
          <w:sz w:val="28"/>
          <w:szCs w:val="28"/>
        </w:rPr>
        <w:t>Статья 7. Технические устройства, применяемые на опасном производственном объекте</w:t>
      </w:r>
    </w:p>
    <w:p w:rsidR="007C4318" w:rsidRPr="00310DE3" w:rsidRDefault="007C4318" w:rsidP="007C4318">
      <w:pPr>
        <w:pStyle w:val="formattext"/>
        <w:shd w:val="clear" w:color="auto" w:fill="FFFFFF"/>
        <w:spacing w:before="0" w:beforeAutospacing="0" w:after="0" w:afterAutospacing="0" w:line="330" w:lineRule="atLeast"/>
        <w:ind w:firstLine="480"/>
        <w:rPr>
          <w:color w:val="000000"/>
          <w:sz w:val="28"/>
          <w:szCs w:val="28"/>
        </w:rPr>
      </w:pPr>
      <w:r w:rsidRPr="00310DE3">
        <w:rPr>
          <w:color w:val="000000"/>
          <w:sz w:val="28"/>
          <w:szCs w:val="28"/>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7C4318" w:rsidRPr="00310DE3" w:rsidRDefault="007C4318" w:rsidP="007C4318">
      <w:pPr>
        <w:pStyle w:val="formattext"/>
        <w:shd w:val="clear" w:color="auto" w:fill="FFFFFF"/>
        <w:spacing w:before="0" w:beforeAutospacing="0" w:after="0" w:afterAutospacing="0" w:line="330" w:lineRule="atLeast"/>
        <w:ind w:firstLine="480"/>
        <w:rPr>
          <w:color w:val="000000"/>
          <w:sz w:val="28"/>
          <w:szCs w:val="28"/>
        </w:rPr>
      </w:pPr>
      <w:r>
        <w:rPr>
          <w:color w:val="000000"/>
          <w:sz w:val="28"/>
          <w:szCs w:val="28"/>
        </w:rPr>
        <w:t>д</w:t>
      </w:r>
      <w:r w:rsidRPr="00310DE3">
        <w:rPr>
          <w:color w:val="000000"/>
          <w:sz w:val="28"/>
          <w:szCs w:val="28"/>
        </w:rPr>
        <w:t>о</w:t>
      </w:r>
      <w:r>
        <w:rPr>
          <w:color w:val="000000"/>
          <w:sz w:val="28"/>
          <w:szCs w:val="28"/>
        </w:rPr>
        <w:t xml:space="preserve"> </w:t>
      </w:r>
      <w:r w:rsidRPr="00310DE3">
        <w:rPr>
          <w:color w:val="000000"/>
          <w:sz w:val="28"/>
          <w:szCs w:val="28"/>
        </w:rPr>
        <w:t>начала применения на опасном производственном объекте;</w:t>
      </w:r>
    </w:p>
    <w:p w:rsidR="007C4318" w:rsidRPr="00310DE3" w:rsidRDefault="007C4318" w:rsidP="007C4318">
      <w:pPr>
        <w:pStyle w:val="formattext"/>
        <w:shd w:val="clear" w:color="auto" w:fill="FFFFFF"/>
        <w:spacing w:before="0" w:beforeAutospacing="0" w:after="0" w:afterAutospacing="0" w:line="330" w:lineRule="atLeast"/>
        <w:ind w:firstLine="480"/>
        <w:rPr>
          <w:color w:val="000000"/>
          <w:sz w:val="28"/>
          <w:szCs w:val="28"/>
        </w:rPr>
      </w:pPr>
      <w:r>
        <w:rPr>
          <w:color w:val="000000"/>
          <w:sz w:val="28"/>
          <w:szCs w:val="28"/>
        </w:rPr>
        <w:t>п</w:t>
      </w:r>
      <w:r w:rsidRPr="00310DE3">
        <w:rPr>
          <w:color w:val="000000"/>
          <w:sz w:val="28"/>
          <w:szCs w:val="28"/>
        </w:rPr>
        <w:t>о</w:t>
      </w:r>
      <w:r>
        <w:rPr>
          <w:color w:val="000000"/>
          <w:sz w:val="28"/>
          <w:szCs w:val="28"/>
        </w:rPr>
        <w:t xml:space="preserve"> </w:t>
      </w:r>
      <w:r w:rsidRPr="00310DE3">
        <w:rPr>
          <w:color w:val="000000"/>
          <w:sz w:val="28"/>
          <w:szCs w:val="28"/>
        </w:rPr>
        <w:t>истечении срока службы или при превышении количества циклов нагрузки такого технического устройства, установленных его производителем;</w:t>
      </w:r>
    </w:p>
    <w:p w:rsidR="007C4318" w:rsidRPr="00310DE3" w:rsidRDefault="007C4318" w:rsidP="007C4318">
      <w:pPr>
        <w:pStyle w:val="formattext"/>
        <w:shd w:val="clear" w:color="auto" w:fill="FFFFFF"/>
        <w:spacing w:before="0" w:beforeAutospacing="0" w:after="0" w:afterAutospacing="0" w:line="330" w:lineRule="atLeast"/>
        <w:ind w:firstLine="480"/>
        <w:rPr>
          <w:color w:val="000000"/>
          <w:sz w:val="28"/>
          <w:szCs w:val="28"/>
        </w:rPr>
      </w:pPr>
      <w:r w:rsidRPr="00310DE3">
        <w:rPr>
          <w:color w:val="000000"/>
          <w:sz w:val="28"/>
          <w:szCs w:val="28"/>
        </w:rPr>
        <w:lastRenderedPageBreak/>
        <w:t>при</w:t>
      </w:r>
      <w:r>
        <w:rPr>
          <w:color w:val="000000"/>
          <w:sz w:val="28"/>
          <w:szCs w:val="28"/>
        </w:rPr>
        <w:t xml:space="preserve"> </w:t>
      </w:r>
      <w:r w:rsidRPr="00310DE3">
        <w:rPr>
          <w:color w:val="000000"/>
          <w:sz w:val="28"/>
          <w:szCs w:val="28"/>
        </w:rPr>
        <w:t>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7C4318" w:rsidRPr="00310DE3" w:rsidRDefault="007C4318" w:rsidP="007C4318">
      <w:pPr>
        <w:pStyle w:val="formattext"/>
        <w:shd w:val="clear" w:color="auto" w:fill="FFFFFF"/>
        <w:spacing w:before="0" w:beforeAutospacing="0" w:after="0" w:afterAutospacing="0" w:line="330" w:lineRule="atLeast"/>
        <w:ind w:firstLine="480"/>
        <w:rPr>
          <w:color w:val="000000"/>
          <w:sz w:val="28"/>
          <w:szCs w:val="28"/>
        </w:rPr>
      </w:pPr>
      <w:r w:rsidRPr="00310DE3">
        <w:rPr>
          <w:color w:val="000000"/>
          <w:sz w:val="28"/>
          <w:szCs w:val="28"/>
        </w:rPr>
        <w:t>после</w:t>
      </w:r>
      <w:r>
        <w:rPr>
          <w:color w:val="000000"/>
          <w:sz w:val="28"/>
          <w:szCs w:val="28"/>
        </w:rPr>
        <w:t xml:space="preserve"> </w:t>
      </w:r>
      <w:r w:rsidRPr="00310DE3">
        <w:rPr>
          <w:color w:val="000000"/>
          <w:sz w:val="28"/>
          <w:szCs w:val="28"/>
        </w:rPr>
        <w:t>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7C4318" w:rsidRPr="00310DE3" w:rsidRDefault="007C4318" w:rsidP="00FD71AA">
      <w:pPr>
        <w:pStyle w:val="formattext"/>
        <w:shd w:val="clear" w:color="auto" w:fill="FFFFFF"/>
        <w:spacing w:before="0" w:beforeAutospacing="0" w:after="0" w:afterAutospacing="0" w:line="330" w:lineRule="atLeast"/>
        <w:ind w:firstLine="480"/>
        <w:jc w:val="both"/>
        <w:rPr>
          <w:color w:val="000000"/>
          <w:sz w:val="28"/>
          <w:szCs w:val="28"/>
        </w:rPr>
      </w:pPr>
      <w:r w:rsidRPr="00310DE3">
        <w:rPr>
          <w:color w:val="000000"/>
          <w:sz w:val="28"/>
          <w:szCs w:val="28"/>
        </w:rPr>
        <w:t>3. Федеральными нормами и правилами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FD71AA" w:rsidRDefault="00310DE3" w:rsidP="00FD71AA">
      <w:pPr>
        <w:pStyle w:val="headertext"/>
        <w:keepNext/>
        <w:spacing w:before="0" w:after="0" w:line="330" w:lineRule="atLeast"/>
        <w:jc w:val="center"/>
        <w:rPr>
          <w:b/>
          <w:bCs/>
          <w:color w:val="000000"/>
          <w:sz w:val="28"/>
          <w:szCs w:val="28"/>
        </w:rPr>
      </w:pPr>
      <w:r w:rsidRPr="00310DE3">
        <w:rPr>
          <w:b/>
          <w:bCs/>
          <w:color w:val="000000"/>
          <w:sz w:val="28"/>
          <w:szCs w:val="28"/>
        </w:rPr>
        <w:t>Статья 13. Экспертиза промышленной безопасности</w:t>
      </w:r>
    </w:p>
    <w:p w:rsidR="00310DE3" w:rsidRPr="00FD71AA" w:rsidRDefault="00310DE3" w:rsidP="00FD71AA">
      <w:pPr>
        <w:pStyle w:val="formattext"/>
        <w:shd w:val="clear" w:color="auto" w:fill="FFFFFF"/>
        <w:spacing w:before="0" w:beforeAutospacing="0" w:after="0" w:afterAutospacing="0" w:line="330" w:lineRule="atLeast"/>
        <w:ind w:firstLine="480"/>
        <w:jc w:val="both"/>
        <w:rPr>
          <w:color w:val="000000"/>
          <w:sz w:val="28"/>
          <w:szCs w:val="28"/>
        </w:rPr>
      </w:pPr>
      <w:r w:rsidRPr="00310DE3">
        <w:rPr>
          <w:color w:val="000000"/>
          <w:sz w:val="28"/>
          <w:szCs w:val="28"/>
        </w:rPr>
        <w:t>1. Экспертизе промышленной безопасности подлежат:</w:t>
      </w:r>
      <w:bookmarkStart w:id="0" w:name="_GoBack"/>
      <w:bookmarkEnd w:id="0"/>
    </w:p>
    <w:p w:rsidR="00310DE3" w:rsidRPr="00310DE3" w:rsidRDefault="00254503" w:rsidP="00310DE3">
      <w:pPr>
        <w:pStyle w:val="formattext"/>
        <w:spacing w:before="0" w:beforeAutospacing="0" w:after="0" w:afterAutospacing="0" w:line="330" w:lineRule="atLeast"/>
        <w:ind w:firstLine="480"/>
        <w:rPr>
          <w:color w:val="000000"/>
          <w:sz w:val="28"/>
          <w:szCs w:val="28"/>
        </w:rPr>
      </w:pPr>
      <w:r>
        <w:rPr>
          <w:color w:val="000000"/>
          <w:sz w:val="28"/>
          <w:szCs w:val="28"/>
        </w:rPr>
        <w:t>д</w:t>
      </w:r>
      <w:r w:rsidR="00310DE3" w:rsidRPr="00310DE3">
        <w:rPr>
          <w:color w:val="000000"/>
          <w:sz w:val="28"/>
          <w:szCs w:val="28"/>
        </w:rPr>
        <w:t>окументация</w:t>
      </w:r>
      <w:r>
        <w:rPr>
          <w:color w:val="000000"/>
          <w:sz w:val="28"/>
          <w:szCs w:val="28"/>
        </w:rPr>
        <w:t xml:space="preserve"> </w:t>
      </w:r>
      <w:r w:rsidR="00310DE3" w:rsidRPr="00310DE3">
        <w:rPr>
          <w:color w:val="000000"/>
          <w:sz w:val="28"/>
          <w:szCs w:val="28"/>
        </w:rPr>
        <w:t>на консервацию, ликвидацию опасного производственного объекта;</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документация</w:t>
      </w:r>
      <w:r w:rsidR="00254503">
        <w:rPr>
          <w:color w:val="000000"/>
          <w:sz w:val="28"/>
          <w:szCs w:val="28"/>
        </w:rPr>
        <w:t xml:space="preserve"> </w:t>
      </w:r>
      <w:r w:rsidRPr="00310DE3">
        <w:rPr>
          <w:color w:val="000000"/>
          <w:sz w:val="28"/>
          <w:szCs w:val="28"/>
        </w:rPr>
        <w:t>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технические</w:t>
      </w:r>
      <w:r w:rsidR="0054676C">
        <w:rPr>
          <w:color w:val="000000"/>
          <w:sz w:val="28"/>
          <w:szCs w:val="28"/>
        </w:rPr>
        <w:t xml:space="preserve"> </w:t>
      </w:r>
      <w:r w:rsidRPr="00310DE3">
        <w:rPr>
          <w:color w:val="000000"/>
          <w:sz w:val="28"/>
          <w:szCs w:val="28"/>
        </w:rPr>
        <w:t>устройства, применяемые на опасном производственном объекте, в случаях, установленных статьей 7 настоящего Федерального закона;</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здания</w:t>
      </w:r>
      <w:r w:rsidR="00254503">
        <w:rPr>
          <w:color w:val="000000"/>
          <w:sz w:val="28"/>
          <w:szCs w:val="28"/>
        </w:rPr>
        <w:t xml:space="preserve"> </w:t>
      </w:r>
      <w:r w:rsidRPr="00310DE3">
        <w:rPr>
          <w:color w:val="000000"/>
          <w:sz w:val="28"/>
          <w:szCs w:val="28"/>
        </w:rPr>
        <w:t>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декларация</w:t>
      </w:r>
      <w:r w:rsidR="00254503">
        <w:rPr>
          <w:color w:val="000000"/>
          <w:sz w:val="28"/>
          <w:szCs w:val="28"/>
        </w:rPr>
        <w:t xml:space="preserve"> </w:t>
      </w:r>
      <w:r w:rsidRPr="00310DE3">
        <w:rPr>
          <w:color w:val="000000"/>
          <w:sz w:val="28"/>
          <w:szCs w:val="28"/>
        </w:rPr>
        <w:t>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обоснование</w:t>
      </w:r>
      <w:r w:rsidR="0054676C">
        <w:rPr>
          <w:color w:val="000000"/>
          <w:sz w:val="28"/>
          <w:szCs w:val="28"/>
        </w:rPr>
        <w:t xml:space="preserve"> </w:t>
      </w:r>
      <w:r w:rsidRPr="00310DE3">
        <w:rPr>
          <w:color w:val="000000"/>
          <w:sz w:val="28"/>
          <w:szCs w:val="28"/>
        </w:rPr>
        <w:t>безопасности опасного производственного объекта, а также изменения, вносимые в обоснование безопасности опасного производственного объекта.</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lastRenderedPageBreak/>
        <w:t>Организации,</w:t>
      </w:r>
      <w:r w:rsidR="00254503">
        <w:rPr>
          <w:color w:val="000000"/>
          <w:sz w:val="28"/>
          <w:szCs w:val="28"/>
        </w:rPr>
        <w:t xml:space="preserve"> </w:t>
      </w:r>
      <w:r w:rsidRPr="00310DE3">
        <w:rPr>
          <w:color w:val="000000"/>
          <w:sz w:val="28"/>
          <w:szCs w:val="28"/>
        </w:rPr>
        <w:t>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310DE3" w:rsidRPr="00310DE3" w:rsidRDefault="00310DE3" w:rsidP="0054676C">
      <w:pPr>
        <w:pStyle w:val="formattext"/>
        <w:spacing w:before="0" w:beforeAutospacing="0" w:after="0" w:afterAutospacing="0" w:line="330" w:lineRule="atLeast"/>
        <w:ind w:firstLine="480"/>
        <w:rPr>
          <w:color w:val="000000"/>
          <w:sz w:val="28"/>
          <w:szCs w:val="28"/>
        </w:rPr>
      </w:pPr>
      <w:r w:rsidRPr="00310DE3">
        <w:rPr>
          <w:color w:val="000000"/>
          <w:sz w:val="28"/>
          <w:szCs w:val="28"/>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 xml:space="preserve">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w:t>
      </w:r>
      <w:proofErr w:type="gramStart"/>
      <w:r w:rsidRPr="00310DE3">
        <w:rPr>
          <w:color w:val="000000"/>
          <w:sz w:val="28"/>
          <w:szCs w:val="28"/>
        </w:rPr>
        <w:t>с даты</w:t>
      </w:r>
      <w:proofErr w:type="gramEnd"/>
      <w:r w:rsidRPr="00310DE3">
        <w:rPr>
          <w:color w:val="000000"/>
          <w:sz w:val="28"/>
          <w:szCs w:val="28"/>
        </w:rPr>
        <w:t xml:space="preserve">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6. </w:t>
      </w:r>
      <w:proofErr w:type="gramStart"/>
      <w:r w:rsidRPr="00310DE3">
        <w:rPr>
          <w:color w:val="000000"/>
          <w:sz w:val="28"/>
          <w:szCs w:val="28"/>
        </w:rPr>
        <w:t>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w:t>
      </w:r>
      <w:proofErr w:type="gramEnd"/>
      <w:r w:rsidRPr="00310DE3">
        <w:rPr>
          <w:color w:val="000000"/>
          <w:sz w:val="28"/>
          <w:szCs w:val="28"/>
        </w:rPr>
        <w:t xml:space="preserve"> </w:t>
      </w:r>
      <w:proofErr w:type="gramStart"/>
      <w:r w:rsidRPr="00310DE3">
        <w:rPr>
          <w:color w:val="000000"/>
          <w:sz w:val="28"/>
          <w:szCs w:val="28"/>
        </w:rPr>
        <w:t>объектах</w:t>
      </w:r>
      <w:proofErr w:type="gramEnd"/>
      <w:r w:rsidRPr="00310DE3">
        <w:rPr>
          <w:color w:val="000000"/>
          <w:sz w:val="28"/>
          <w:szCs w:val="28"/>
        </w:rPr>
        <w:t>, являвшихся объектами экспертизы промышленной безопасности.</w:t>
      </w:r>
      <w:r w:rsidR="00254503">
        <w:rPr>
          <w:color w:val="000000"/>
          <w:sz w:val="28"/>
          <w:szCs w:val="28"/>
        </w:rPr>
        <w:t xml:space="preserve"> </w:t>
      </w:r>
      <w:r w:rsidRPr="00310DE3">
        <w:rPr>
          <w:color w:val="000000"/>
          <w:sz w:val="28"/>
          <w:szCs w:val="28"/>
        </w:rPr>
        <w:t>Заключение</w:t>
      </w:r>
      <w:r w:rsidR="0054676C">
        <w:rPr>
          <w:color w:val="000000"/>
          <w:sz w:val="28"/>
          <w:szCs w:val="28"/>
        </w:rPr>
        <w:t xml:space="preserve"> </w:t>
      </w:r>
      <w:r w:rsidRPr="00310DE3">
        <w:rPr>
          <w:color w:val="000000"/>
          <w:sz w:val="28"/>
          <w:szCs w:val="28"/>
        </w:rPr>
        <w:t>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lastRenderedPageBreak/>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8. Руководитель организации, проводящей экспертизу промышленной безопасности, обязан:</w:t>
      </w:r>
    </w:p>
    <w:p w:rsidR="00310DE3" w:rsidRPr="00310DE3" w:rsidRDefault="0025450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О</w:t>
      </w:r>
      <w:r w:rsidR="00310DE3" w:rsidRPr="00310DE3">
        <w:rPr>
          <w:color w:val="000000"/>
          <w:sz w:val="28"/>
          <w:szCs w:val="28"/>
        </w:rPr>
        <w:t>рганизовать</w:t>
      </w:r>
      <w:r>
        <w:rPr>
          <w:color w:val="000000"/>
          <w:sz w:val="28"/>
          <w:szCs w:val="28"/>
        </w:rPr>
        <w:t xml:space="preserve"> </w:t>
      </w:r>
      <w:r w:rsidR="00310DE3" w:rsidRPr="00310DE3">
        <w:rPr>
          <w:color w:val="000000"/>
          <w:sz w:val="28"/>
          <w:szCs w:val="28"/>
        </w:rPr>
        <w:t>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10DE3" w:rsidRPr="00310DE3" w:rsidRDefault="0025450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О</w:t>
      </w:r>
      <w:r w:rsidR="00310DE3" w:rsidRPr="00310DE3">
        <w:rPr>
          <w:color w:val="000000"/>
          <w:sz w:val="28"/>
          <w:szCs w:val="28"/>
        </w:rPr>
        <w:t>беспечить</w:t>
      </w:r>
      <w:r>
        <w:rPr>
          <w:color w:val="000000"/>
          <w:sz w:val="28"/>
          <w:szCs w:val="28"/>
        </w:rPr>
        <w:t xml:space="preserve"> </w:t>
      </w:r>
      <w:r w:rsidR="00310DE3" w:rsidRPr="00310DE3">
        <w:rPr>
          <w:color w:val="000000"/>
          <w:sz w:val="28"/>
          <w:szCs w:val="28"/>
        </w:rPr>
        <w:t>проведение экспертизы промышленной безопасности экспертами в области промышленной безопасности;</w:t>
      </w:r>
    </w:p>
    <w:p w:rsidR="00310DE3" w:rsidRPr="00310DE3" w:rsidRDefault="0025450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О</w:t>
      </w:r>
      <w:r w:rsidR="00310DE3" w:rsidRPr="00310DE3">
        <w:rPr>
          <w:color w:val="000000"/>
          <w:sz w:val="28"/>
          <w:szCs w:val="28"/>
        </w:rPr>
        <w:t>беспечить</w:t>
      </w:r>
      <w:r>
        <w:rPr>
          <w:color w:val="000000"/>
          <w:sz w:val="28"/>
          <w:szCs w:val="28"/>
        </w:rPr>
        <w:t xml:space="preserve"> </w:t>
      </w:r>
      <w:r w:rsidR="00310DE3" w:rsidRPr="00310DE3">
        <w:rPr>
          <w:color w:val="000000"/>
          <w:sz w:val="28"/>
          <w:szCs w:val="28"/>
        </w:rPr>
        <w:t>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9. Эксперт в области промышленной безопасности обязан:</w:t>
      </w:r>
    </w:p>
    <w:p w:rsidR="00310DE3" w:rsidRPr="00310DE3" w:rsidRDefault="0025450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О</w:t>
      </w:r>
      <w:r w:rsidR="00310DE3" w:rsidRPr="00310DE3">
        <w:rPr>
          <w:color w:val="000000"/>
          <w:sz w:val="28"/>
          <w:szCs w:val="28"/>
        </w:rPr>
        <w:t>пределять</w:t>
      </w:r>
      <w:r>
        <w:rPr>
          <w:color w:val="000000"/>
          <w:sz w:val="28"/>
          <w:szCs w:val="28"/>
        </w:rPr>
        <w:t xml:space="preserve"> </w:t>
      </w:r>
      <w:r w:rsidR="00310DE3" w:rsidRPr="00310DE3">
        <w:rPr>
          <w:color w:val="000000"/>
          <w:sz w:val="28"/>
          <w:szCs w:val="28"/>
        </w:rPr>
        <w:t>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10DE3" w:rsidRPr="00310DE3" w:rsidRDefault="00254503" w:rsidP="00310DE3">
      <w:pPr>
        <w:pStyle w:val="formattext"/>
        <w:spacing w:before="0" w:beforeAutospacing="0" w:after="0" w:afterAutospacing="0" w:line="330" w:lineRule="atLeast"/>
        <w:ind w:firstLine="480"/>
        <w:rPr>
          <w:color w:val="000000"/>
          <w:sz w:val="28"/>
          <w:szCs w:val="28"/>
        </w:rPr>
      </w:pPr>
      <w:r>
        <w:rPr>
          <w:color w:val="000000"/>
          <w:sz w:val="28"/>
          <w:szCs w:val="28"/>
        </w:rPr>
        <w:t>с</w:t>
      </w:r>
      <w:r w:rsidR="00310DE3" w:rsidRPr="00310DE3">
        <w:rPr>
          <w:color w:val="000000"/>
          <w:sz w:val="28"/>
          <w:szCs w:val="28"/>
        </w:rPr>
        <w:t>облюдать</w:t>
      </w:r>
      <w:r>
        <w:rPr>
          <w:color w:val="000000"/>
          <w:sz w:val="28"/>
          <w:szCs w:val="28"/>
        </w:rPr>
        <w:t xml:space="preserve"> </w:t>
      </w:r>
      <w:r w:rsidR="00310DE3" w:rsidRPr="00310DE3">
        <w:rPr>
          <w:color w:val="000000"/>
          <w:sz w:val="28"/>
          <w:szCs w:val="28"/>
        </w:rPr>
        <w:t>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обеспечивать</w:t>
      </w:r>
      <w:r w:rsidR="00254503">
        <w:rPr>
          <w:color w:val="000000"/>
          <w:sz w:val="28"/>
          <w:szCs w:val="28"/>
        </w:rPr>
        <w:t xml:space="preserve"> </w:t>
      </w:r>
      <w:r w:rsidRPr="00310DE3">
        <w:rPr>
          <w:color w:val="000000"/>
          <w:sz w:val="28"/>
          <w:szCs w:val="28"/>
        </w:rPr>
        <w:t>объективность и обоснованность выводов, содержащихся в заключени</w:t>
      </w:r>
      <w:proofErr w:type="gramStart"/>
      <w:r w:rsidRPr="00310DE3">
        <w:rPr>
          <w:color w:val="000000"/>
          <w:sz w:val="28"/>
          <w:szCs w:val="28"/>
        </w:rPr>
        <w:t>и</w:t>
      </w:r>
      <w:proofErr w:type="gramEnd"/>
      <w:r w:rsidRPr="00310DE3">
        <w:rPr>
          <w:color w:val="000000"/>
          <w:sz w:val="28"/>
          <w:szCs w:val="28"/>
        </w:rPr>
        <w:t xml:space="preserve"> экспертизы промышленной безопасности;</w:t>
      </w:r>
    </w:p>
    <w:p w:rsidR="00310DE3" w:rsidRPr="00310DE3" w:rsidRDefault="00310DE3" w:rsidP="00310DE3">
      <w:pPr>
        <w:pStyle w:val="formattext"/>
        <w:spacing w:before="0" w:beforeAutospacing="0" w:after="0" w:afterAutospacing="0" w:line="330" w:lineRule="atLeast"/>
        <w:ind w:firstLine="480"/>
        <w:rPr>
          <w:color w:val="000000"/>
          <w:sz w:val="28"/>
          <w:szCs w:val="28"/>
        </w:rPr>
      </w:pPr>
      <w:r w:rsidRPr="00310DE3">
        <w:rPr>
          <w:color w:val="000000"/>
          <w:sz w:val="28"/>
          <w:szCs w:val="28"/>
        </w:rPr>
        <w:t>обеспечивать</w:t>
      </w:r>
      <w:r w:rsidR="00254503">
        <w:rPr>
          <w:color w:val="000000"/>
          <w:sz w:val="28"/>
          <w:szCs w:val="28"/>
        </w:rPr>
        <w:t xml:space="preserve"> </w:t>
      </w:r>
      <w:r w:rsidRPr="00310DE3">
        <w:rPr>
          <w:color w:val="000000"/>
          <w:sz w:val="28"/>
          <w:szCs w:val="28"/>
        </w:rPr>
        <w:t>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10DE3" w:rsidRDefault="00310DE3" w:rsidP="0054676C">
      <w:pPr>
        <w:pStyle w:val="formattext"/>
        <w:spacing w:before="0" w:beforeAutospacing="0" w:after="0" w:afterAutospacing="0" w:line="330" w:lineRule="atLeast"/>
        <w:ind w:firstLine="480"/>
        <w:rPr>
          <w:color w:val="000000"/>
          <w:sz w:val="28"/>
          <w:szCs w:val="28"/>
        </w:rPr>
      </w:pPr>
      <w:r w:rsidRPr="00310DE3">
        <w:rPr>
          <w:color w:val="000000"/>
          <w:sz w:val="28"/>
          <w:szCs w:val="28"/>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sectPr w:rsidR="00310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E3"/>
    <w:rsid w:val="00002498"/>
    <w:rsid w:val="00002EC9"/>
    <w:rsid w:val="00014F44"/>
    <w:rsid w:val="00026713"/>
    <w:rsid w:val="00031B5C"/>
    <w:rsid w:val="00040EFB"/>
    <w:rsid w:val="000447F7"/>
    <w:rsid w:val="0006342C"/>
    <w:rsid w:val="00080634"/>
    <w:rsid w:val="00092151"/>
    <w:rsid w:val="000936CC"/>
    <w:rsid w:val="000A4179"/>
    <w:rsid w:val="000C5B9C"/>
    <w:rsid w:val="001178F8"/>
    <w:rsid w:val="001247E4"/>
    <w:rsid w:val="0016232E"/>
    <w:rsid w:val="00167BF5"/>
    <w:rsid w:val="001745DB"/>
    <w:rsid w:val="00181ED5"/>
    <w:rsid w:val="001B42D7"/>
    <w:rsid w:val="001C17A3"/>
    <w:rsid w:val="001C681A"/>
    <w:rsid w:val="001D7852"/>
    <w:rsid w:val="00207BE0"/>
    <w:rsid w:val="00222B24"/>
    <w:rsid w:val="002305EB"/>
    <w:rsid w:val="00254503"/>
    <w:rsid w:val="0025691E"/>
    <w:rsid w:val="00266BD6"/>
    <w:rsid w:val="00286DE0"/>
    <w:rsid w:val="002B0979"/>
    <w:rsid w:val="002B7DFD"/>
    <w:rsid w:val="00300620"/>
    <w:rsid w:val="003059B0"/>
    <w:rsid w:val="00310DE3"/>
    <w:rsid w:val="00362144"/>
    <w:rsid w:val="003721F9"/>
    <w:rsid w:val="0038418F"/>
    <w:rsid w:val="003A4990"/>
    <w:rsid w:val="003B0151"/>
    <w:rsid w:val="003C1C6D"/>
    <w:rsid w:val="004F0214"/>
    <w:rsid w:val="0051713E"/>
    <w:rsid w:val="0052460B"/>
    <w:rsid w:val="00527AB3"/>
    <w:rsid w:val="0054676C"/>
    <w:rsid w:val="005558E9"/>
    <w:rsid w:val="00555E1F"/>
    <w:rsid w:val="00565D48"/>
    <w:rsid w:val="005B45D6"/>
    <w:rsid w:val="005D11FB"/>
    <w:rsid w:val="006204CD"/>
    <w:rsid w:val="006268D0"/>
    <w:rsid w:val="0065115E"/>
    <w:rsid w:val="00667B53"/>
    <w:rsid w:val="006B5872"/>
    <w:rsid w:val="006F51A0"/>
    <w:rsid w:val="006F65C6"/>
    <w:rsid w:val="00723B17"/>
    <w:rsid w:val="007363EB"/>
    <w:rsid w:val="00740E16"/>
    <w:rsid w:val="00765796"/>
    <w:rsid w:val="007B0988"/>
    <w:rsid w:val="007B4BCE"/>
    <w:rsid w:val="007C4318"/>
    <w:rsid w:val="007F274A"/>
    <w:rsid w:val="00822DE0"/>
    <w:rsid w:val="008377D7"/>
    <w:rsid w:val="00841EED"/>
    <w:rsid w:val="0085132C"/>
    <w:rsid w:val="0085547A"/>
    <w:rsid w:val="00856C09"/>
    <w:rsid w:val="00861373"/>
    <w:rsid w:val="008C3C72"/>
    <w:rsid w:val="008F55D1"/>
    <w:rsid w:val="008F606F"/>
    <w:rsid w:val="00900904"/>
    <w:rsid w:val="0090775D"/>
    <w:rsid w:val="00923339"/>
    <w:rsid w:val="009808D2"/>
    <w:rsid w:val="009845AF"/>
    <w:rsid w:val="0098490C"/>
    <w:rsid w:val="00985CEF"/>
    <w:rsid w:val="009B22BC"/>
    <w:rsid w:val="009C0448"/>
    <w:rsid w:val="009E43D0"/>
    <w:rsid w:val="00A37A9D"/>
    <w:rsid w:val="00A444A3"/>
    <w:rsid w:val="00A61156"/>
    <w:rsid w:val="00A740F9"/>
    <w:rsid w:val="00A925AE"/>
    <w:rsid w:val="00AE51F5"/>
    <w:rsid w:val="00AF54E6"/>
    <w:rsid w:val="00B15110"/>
    <w:rsid w:val="00B82B6B"/>
    <w:rsid w:val="00B85DB5"/>
    <w:rsid w:val="00BB0D52"/>
    <w:rsid w:val="00BB7431"/>
    <w:rsid w:val="00C2104B"/>
    <w:rsid w:val="00C35A9B"/>
    <w:rsid w:val="00C4465A"/>
    <w:rsid w:val="00C539E2"/>
    <w:rsid w:val="00C728DA"/>
    <w:rsid w:val="00CA175D"/>
    <w:rsid w:val="00CC477C"/>
    <w:rsid w:val="00CF560D"/>
    <w:rsid w:val="00D1231D"/>
    <w:rsid w:val="00D2034D"/>
    <w:rsid w:val="00D25FC0"/>
    <w:rsid w:val="00D4276D"/>
    <w:rsid w:val="00D81D43"/>
    <w:rsid w:val="00D84C4E"/>
    <w:rsid w:val="00DB6268"/>
    <w:rsid w:val="00DD497C"/>
    <w:rsid w:val="00DD5C40"/>
    <w:rsid w:val="00DE5504"/>
    <w:rsid w:val="00E0071D"/>
    <w:rsid w:val="00E305B5"/>
    <w:rsid w:val="00E309D7"/>
    <w:rsid w:val="00E56AAE"/>
    <w:rsid w:val="00E64841"/>
    <w:rsid w:val="00E72CD6"/>
    <w:rsid w:val="00ED3454"/>
    <w:rsid w:val="00EE29F8"/>
    <w:rsid w:val="00EF2D9F"/>
    <w:rsid w:val="00F26CF4"/>
    <w:rsid w:val="00F45100"/>
    <w:rsid w:val="00F45889"/>
    <w:rsid w:val="00F96FB2"/>
    <w:rsid w:val="00FA05D3"/>
    <w:rsid w:val="00FB59BA"/>
    <w:rsid w:val="00FD71AA"/>
    <w:rsid w:val="00FF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1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0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10DE3"/>
  </w:style>
  <w:style w:type="character" w:customStyle="1" w:styleId="apple-converted-space">
    <w:name w:val="apple-converted-space"/>
    <w:basedOn w:val="a0"/>
    <w:rsid w:val="00310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31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10D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310DE3"/>
  </w:style>
  <w:style w:type="character" w:customStyle="1" w:styleId="apple-converted-space">
    <w:name w:val="apple-converted-space"/>
    <w:basedOn w:val="a0"/>
    <w:rsid w:val="00310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2509">
      <w:bodyDiv w:val="1"/>
      <w:marLeft w:val="0"/>
      <w:marRight w:val="0"/>
      <w:marTop w:val="0"/>
      <w:marBottom w:val="0"/>
      <w:divBdr>
        <w:top w:val="none" w:sz="0" w:space="0" w:color="auto"/>
        <w:left w:val="none" w:sz="0" w:space="0" w:color="auto"/>
        <w:bottom w:val="none" w:sz="0" w:space="0" w:color="auto"/>
        <w:right w:val="none" w:sz="0" w:space="0" w:color="auto"/>
      </w:divBdr>
      <w:divsChild>
        <w:div w:id="124737315">
          <w:marLeft w:val="0"/>
          <w:marRight w:val="0"/>
          <w:marTop w:val="0"/>
          <w:marBottom w:val="0"/>
          <w:divBdr>
            <w:top w:val="none" w:sz="0" w:space="0" w:color="auto"/>
            <w:left w:val="none" w:sz="0" w:space="0" w:color="auto"/>
            <w:bottom w:val="none" w:sz="0" w:space="0" w:color="auto"/>
            <w:right w:val="none" w:sz="0" w:space="0" w:color="auto"/>
          </w:divBdr>
        </w:div>
        <w:div w:id="1880773492">
          <w:marLeft w:val="0"/>
          <w:marRight w:val="0"/>
          <w:marTop w:val="0"/>
          <w:marBottom w:val="0"/>
          <w:divBdr>
            <w:top w:val="none" w:sz="0" w:space="0" w:color="auto"/>
            <w:left w:val="none" w:sz="0" w:space="0" w:color="auto"/>
            <w:bottom w:val="none" w:sz="0" w:space="0" w:color="auto"/>
            <w:right w:val="none" w:sz="0" w:space="0" w:color="auto"/>
          </w:divBdr>
        </w:div>
        <w:div w:id="1011642346">
          <w:marLeft w:val="0"/>
          <w:marRight w:val="0"/>
          <w:marTop w:val="0"/>
          <w:marBottom w:val="0"/>
          <w:divBdr>
            <w:top w:val="none" w:sz="0" w:space="0" w:color="auto"/>
            <w:left w:val="none" w:sz="0" w:space="0" w:color="auto"/>
            <w:bottom w:val="none" w:sz="0" w:space="0" w:color="auto"/>
            <w:right w:val="none" w:sz="0" w:space="0" w:color="auto"/>
          </w:divBdr>
        </w:div>
      </w:divsChild>
    </w:div>
    <w:div w:id="484592809">
      <w:bodyDiv w:val="1"/>
      <w:marLeft w:val="0"/>
      <w:marRight w:val="0"/>
      <w:marTop w:val="0"/>
      <w:marBottom w:val="0"/>
      <w:divBdr>
        <w:top w:val="none" w:sz="0" w:space="0" w:color="auto"/>
        <w:left w:val="none" w:sz="0" w:space="0" w:color="auto"/>
        <w:bottom w:val="none" w:sz="0" w:space="0" w:color="auto"/>
        <w:right w:val="none" w:sz="0" w:space="0" w:color="auto"/>
      </w:divBdr>
    </w:div>
    <w:div w:id="18354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Елена Владимировна</dc:creator>
  <cp:lastModifiedBy>Петрова Елена Владимировна</cp:lastModifiedBy>
  <cp:revision>3</cp:revision>
  <dcterms:created xsi:type="dcterms:W3CDTF">2015-02-20T07:44:00Z</dcterms:created>
  <dcterms:modified xsi:type="dcterms:W3CDTF">2015-02-24T14:01:00Z</dcterms:modified>
</cp:coreProperties>
</file>